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5618" w14:textId="77777777" w:rsidR="00A311C0" w:rsidRPr="00A311C0" w:rsidRDefault="00A311C0" w:rsidP="00A311C0">
      <w:pPr>
        <w:jc w:val="both"/>
        <w:rPr>
          <w:b/>
          <w:bCs/>
        </w:rPr>
      </w:pPr>
      <w:r w:rsidRPr="00A311C0">
        <w:rPr>
          <w:b/>
          <w:bCs/>
        </w:rPr>
        <w:t xml:space="preserve">Realizace projektu Program Obnovy Venkova, Pardubický kraj 2025 "Prezentace a propagace regionu </w:t>
      </w:r>
      <w:proofErr w:type="spellStart"/>
      <w:r w:rsidRPr="00A311C0">
        <w:rPr>
          <w:b/>
          <w:bCs/>
        </w:rPr>
        <w:t>Litomyšlsko</w:t>
      </w:r>
      <w:proofErr w:type="spellEnd"/>
      <w:r w:rsidRPr="00A311C0">
        <w:rPr>
          <w:b/>
          <w:bCs/>
        </w:rPr>
        <w:t>"</w:t>
      </w:r>
    </w:p>
    <w:p w14:paraId="46A57A3C" w14:textId="2FCBFA55" w:rsidR="00A311C0" w:rsidRPr="00A311C0" w:rsidRDefault="00A311C0" w:rsidP="00A311C0">
      <w:pPr>
        <w:jc w:val="both"/>
      </w:pPr>
      <w:r w:rsidRPr="00A311C0">
        <w:t xml:space="preserve">Mikroregion </w:t>
      </w:r>
      <w:proofErr w:type="spellStart"/>
      <w:r w:rsidRPr="00A311C0">
        <w:t>Litomyšlsko</w:t>
      </w:r>
      <w:proofErr w:type="spellEnd"/>
      <w:r w:rsidRPr="00A311C0">
        <w:t xml:space="preserve"> představuje další ukončený zrealizovaný projekt tentokrát z dotačního titulu Program obnovy venkova, který poskytuje Pardubický kraj. V roce 2024 byla podána žádost s názvem „Prezentace a propagace regionu </w:t>
      </w:r>
      <w:proofErr w:type="spellStart"/>
      <w:r w:rsidRPr="00A311C0">
        <w:t>Litomyšlsko</w:t>
      </w:r>
      <w:proofErr w:type="spellEnd"/>
      <w:r w:rsidRPr="00A311C0">
        <w:t>“. Žádost byla v roce 2025 schválena. Projekt vznikl na základě myšlenky vytvořit soubor propagačních nosičů, které zvýší a zlepší možnosti prezentace obcí. Doba se mění a cílem každé obce je zajistit co nejlepší podmínky pro život svých občanů, proto je nutné navenek prezentovat výsledky své práce a možnosti, které jednotlivé obce nabízejí. Doprovodným efektem každé takové aktivity je i prezentace činnosti místních spolků, organizací, subjektů řízených obcí a podnikatelů. Všechny tyto složky zajišťují kvalitní a pohodový život v obc</w:t>
      </w:r>
      <w:r w:rsidR="00E11E11">
        <w:t>i</w:t>
      </w:r>
      <w:r w:rsidRPr="00A311C0">
        <w:t xml:space="preserve"> a mnohdy mohou vést k navázání spolupráce mezi jednotlivými obcemi navzájem.</w:t>
      </w:r>
    </w:p>
    <w:p w14:paraId="554F2D62" w14:textId="77777777" w:rsidR="00A311C0" w:rsidRPr="00A311C0" w:rsidRDefault="00A311C0" w:rsidP="00A311C0">
      <w:pPr>
        <w:jc w:val="both"/>
      </w:pPr>
      <w:r w:rsidRPr="00A311C0">
        <w:t>S touto myšlenkou vznikl nápad vytvořit soubor propagačních materiálů, které mohou využívat jednotlivé obce, svazky, organizace a pomáhají k lepší prezentaci činnosti obcí.</w:t>
      </w:r>
    </w:p>
    <w:p w14:paraId="598CDD6B" w14:textId="77777777" w:rsidR="00A311C0" w:rsidRPr="00A311C0" w:rsidRDefault="00A311C0" w:rsidP="00A311C0">
      <w:pPr>
        <w:jc w:val="both"/>
      </w:pPr>
      <w:r w:rsidRPr="00A311C0">
        <w:t>V rámci žádosti o dotaci se realizovaly tyto části.</w:t>
      </w:r>
    </w:p>
    <w:p w14:paraId="4DFC464E" w14:textId="7959E335" w:rsidR="00A311C0" w:rsidRPr="00A311C0" w:rsidRDefault="00A311C0" w:rsidP="00A311C0">
      <w:pPr>
        <w:jc w:val="both"/>
      </w:pPr>
      <w:r w:rsidRPr="00A311C0">
        <w:t xml:space="preserve">Pořad </w:t>
      </w:r>
      <w:proofErr w:type="spellStart"/>
      <w:r w:rsidRPr="00A311C0">
        <w:t>Cyklotoulky</w:t>
      </w:r>
      <w:proofErr w:type="spellEnd"/>
      <w:r w:rsidRPr="00A311C0">
        <w:t xml:space="preserve"> </w:t>
      </w:r>
      <w:proofErr w:type="spellStart"/>
      <w:r w:rsidRPr="00A311C0">
        <w:t>Litomyšlsko</w:t>
      </w:r>
      <w:proofErr w:type="spellEnd"/>
      <w:r w:rsidR="00FB0700">
        <w:t xml:space="preserve">. </w:t>
      </w:r>
      <w:r w:rsidRPr="00A311C0">
        <w:t xml:space="preserve">Na jaře roku 2025 byl natočený jeden díl pořadu </w:t>
      </w:r>
      <w:proofErr w:type="spellStart"/>
      <w:r w:rsidRPr="00A311C0">
        <w:t>Cyklotoulky</w:t>
      </w:r>
      <w:proofErr w:type="spellEnd"/>
      <w:r w:rsidRPr="00A311C0">
        <w:t xml:space="preserve">. Štáb tvořil pan Standa </w:t>
      </w:r>
      <w:proofErr w:type="spellStart"/>
      <w:r w:rsidRPr="00A311C0">
        <w:t>Berkovec</w:t>
      </w:r>
      <w:proofErr w:type="spellEnd"/>
      <w:r w:rsidRPr="00A311C0">
        <w:t xml:space="preserve">, kameraman a naše </w:t>
      </w:r>
      <w:proofErr w:type="spellStart"/>
      <w:r w:rsidRPr="00A311C0">
        <w:t>trasařka</w:t>
      </w:r>
      <w:proofErr w:type="spellEnd"/>
      <w:r w:rsidRPr="00A311C0">
        <w:t xml:space="preserve"> cyklotras paní Jarmila Prokopová a cyklista Miloš Svoboda. Po celý den natáčeli pořad a navštívili v okruhu celého regionu spoustu zajímavých míst. Při návrhu scénáře byly použity trasy a cíle z projektu Cyklotrasy regionu. Díl je ke shlédnutí na webových stránkách mikroregionu </w:t>
      </w:r>
      <w:proofErr w:type="spellStart"/>
      <w:r w:rsidRPr="00A311C0">
        <w:t>Litomyšlsko</w:t>
      </w:r>
      <w:proofErr w:type="spellEnd"/>
      <w:r w:rsidRPr="00A311C0">
        <w:t xml:space="preserve"> </w:t>
      </w:r>
      <w:hyperlink r:id="rId4" w:tgtFrame="_blank" w:history="1">
        <w:r w:rsidRPr="00A311C0">
          <w:rPr>
            <w:rStyle w:val="Hypertextovodkaz"/>
            <w:b/>
            <w:bCs/>
          </w:rPr>
          <w:t>www.litomyslsko.cz</w:t>
        </w:r>
      </w:hyperlink>
      <w:r>
        <w:t xml:space="preserve"> </w:t>
      </w:r>
      <w:r w:rsidRPr="00A311C0">
        <w:t xml:space="preserve">a na </w:t>
      </w:r>
      <w:proofErr w:type="spellStart"/>
      <w:r w:rsidRPr="00A311C0">
        <w:t>youtube</w:t>
      </w:r>
      <w:proofErr w:type="spellEnd"/>
      <w:r w:rsidRPr="00A311C0">
        <w:t xml:space="preserve"> </w:t>
      </w:r>
      <w:hyperlink r:id="rId5" w:tgtFrame="_blank" w:history="1">
        <w:r w:rsidRPr="00A311C0">
          <w:rPr>
            <w:rStyle w:val="Hypertextovodkaz"/>
            <w:b/>
            <w:bCs/>
          </w:rPr>
          <w:t>https://www.youtube.com/watch?v=IDcy1TaQrks</w:t>
        </w:r>
      </w:hyperlink>
      <w:r w:rsidR="00FB0700">
        <w:t xml:space="preserve"> – </w:t>
      </w:r>
      <w:proofErr w:type="spellStart"/>
      <w:r w:rsidR="00FB0700">
        <w:t>Cyklotoulky</w:t>
      </w:r>
      <w:proofErr w:type="spellEnd"/>
      <w:r w:rsidR="00FB0700">
        <w:t xml:space="preserve"> </w:t>
      </w:r>
      <w:proofErr w:type="spellStart"/>
      <w:r w:rsidR="00FB0700">
        <w:t>Litomyšlsko</w:t>
      </w:r>
      <w:proofErr w:type="spellEnd"/>
      <w:r w:rsidR="00FB0700">
        <w:t xml:space="preserve">. </w:t>
      </w:r>
    </w:p>
    <w:p w14:paraId="6221F0C1" w14:textId="76EF84CB" w:rsidR="00A311C0" w:rsidRPr="00A311C0" w:rsidRDefault="00A311C0" w:rsidP="00A311C0">
      <w:pPr>
        <w:jc w:val="both"/>
      </w:pPr>
      <w:r w:rsidRPr="00A311C0">
        <w:t>Ve stejný čas se realizoval projekt, do kterého se zapojilo 12 obcí regionu. Projekt nese název 3D pohled do obcí a smyslem projektu je bližší a moderní informovanost veřejnosti o hlavních bodech v obci na webových stránkách zapojené obce. Projekt je postavený na záběrech z dronu a nabízí letecký pohled do obce a lokalizaci důležitých cílů. Na webových stránkách obcí (např. Čistá, Trstěnice, Bohuňovice, Budislav a další) můžete shlédnout, jak vypadá 3D pohled do obcí. K prezentaci projektu můžete sh</w:t>
      </w:r>
      <w:r w:rsidR="00FB0700">
        <w:t>l</w:t>
      </w:r>
      <w:r w:rsidRPr="00A311C0">
        <w:t>édnout webové stránky obce Čistá u Lito</w:t>
      </w:r>
      <w:r w:rsidR="00FB0700">
        <w:t>my</w:t>
      </w:r>
      <w:r w:rsidRPr="00A311C0">
        <w:t xml:space="preserve">šle. Na úvodní stránce představujeme projekt </w:t>
      </w:r>
      <w:hyperlink r:id="rId6" w:tgtFrame="_blank" w:history="1">
        <w:r w:rsidRPr="00A311C0">
          <w:rPr>
            <w:rStyle w:val="Hypertextovodkaz"/>
            <w:b/>
            <w:bCs/>
          </w:rPr>
          <w:t>https://www.cista.info/</w:t>
        </w:r>
      </w:hyperlink>
      <w:r w:rsidR="00FB0700">
        <w:t>.</w:t>
      </w:r>
    </w:p>
    <w:p w14:paraId="4B1E14D3" w14:textId="77777777" w:rsidR="00A311C0" w:rsidRPr="00A311C0" w:rsidRDefault="00A311C0" w:rsidP="00A311C0">
      <w:pPr>
        <w:jc w:val="both"/>
      </w:pPr>
      <w:r w:rsidRPr="00A311C0">
        <w:t>V průběhu roku se realizoval soubor fotografií z obcí, které se do projektu zapojily. Obce, které se přihlásily do projektu, získaly soubor fotografií napříč celým rokem a mohou je použít ke své prezentaci. Fotografie realizoval renomovaný fotograf a fotografie jsou předány ve vysoké kvalitě a špičkovém provedení k účelům prezentace obcí a mikroregionu.</w:t>
      </w:r>
    </w:p>
    <w:p w14:paraId="1D5CE830" w14:textId="5DC65C33" w:rsidR="00A311C0" w:rsidRPr="00A311C0" w:rsidRDefault="00A311C0" w:rsidP="00A311C0">
      <w:pPr>
        <w:jc w:val="both"/>
      </w:pPr>
      <w:r w:rsidRPr="00A311C0">
        <w:t xml:space="preserve">Další částí projektu je realizace dvou videí, které jsou natočeny v kratší délce a informují o nejdůležitějších místech a lokalitách regionu. Videa jsou k nahlédnutí na webových stránkách mikroregionu </w:t>
      </w:r>
      <w:proofErr w:type="spellStart"/>
      <w:r w:rsidRPr="00A311C0">
        <w:t>Litomyšlsko</w:t>
      </w:r>
      <w:proofErr w:type="spellEnd"/>
      <w:r w:rsidR="00FB0700">
        <w:t xml:space="preserve"> </w:t>
      </w:r>
      <w:r w:rsidRPr="00A311C0">
        <w:t xml:space="preserve"> </w:t>
      </w:r>
      <w:hyperlink r:id="rId7" w:tgtFrame="_blank" w:history="1">
        <w:r w:rsidRPr="00A311C0">
          <w:rPr>
            <w:rStyle w:val="Hypertextovodkaz"/>
            <w:b/>
            <w:bCs/>
          </w:rPr>
          <w:t>www.litomyslko.cz</w:t>
        </w:r>
      </w:hyperlink>
      <w:r>
        <w:t xml:space="preserve">, </w:t>
      </w:r>
      <w:r w:rsidRPr="00A311C0">
        <w:t xml:space="preserve">nebo na </w:t>
      </w:r>
      <w:proofErr w:type="spellStart"/>
      <w:r w:rsidRPr="00A311C0">
        <w:t>youtube</w:t>
      </w:r>
      <w:proofErr w:type="spellEnd"/>
      <w:r w:rsidRPr="00A311C0">
        <w:t>.</w:t>
      </w:r>
      <w:r>
        <w:t xml:space="preserve"> </w:t>
      </w:r>
    </w:p>
    <w:p w14:paraId="1D85F2BE" w14:textId="77777777" w:rsidR="00A311C0" w:rsidRPr="00A311C0" w:rsidRDefault="00A311C0" w:rsidP="00A311C0">
      <w:pPr>
        <w:jc w:val="both"/>
      </w:pPr>
      <w:r w:rsidRPr="00A311C0">
        <w:t>Poslední částí realizace projektu je trhací mapa ve velikosti A3. Jedná se o blok trhacích listů, který nese informace o cyklotrasách, turistických cílech a fotografie a kontakty obcí. Zde již byly z části použity fotografie realizované v tomto projektu. Trhací mapa slouží jako další nosič informací o regionu a bude volně dostupný veřejnosti.</w:t>
      </w:r>
    </w:p>
    <w:p w14:paraId="36BE2795" w14:textId="06D4FBBB" w:rsidR="00A311C0" w:rsidRPr="00A311C0" w:rsidRDefault="00A311C0" w:rsidP="00A311C0">
      <w:pPr>
        <w:jc w:val="both"/>
      </w:pPr>
      <w:r w:rsidRPr="00A311C0">
        <w:t>Celý projekt tvoří soubor propagačních materiálů a výstupů, kde se projevila spolupráce obcí na jeho realizaci a snad bude dobrým pomocníkem při běžné činnosti obcí a informovanosti turistů a místních obyvatel. Dalším pozitivním dopadem této akce je možnost navazovat na výstupy projektu a plánovat další činnosti mikroregionu, které přinesou další pozitivní výstupy do obcí.</w:t>
      </w:r>
      <w:r w:rsidR="00FB0700">
        <w:t xml:space="preserve"> Všem, kteří se aktivně zapojili do přípravy a realizace projektu, děkujeme. Velké díky patří i poskytovateli dotace, koordinátorům správy dotačního titulu, kteří působí na úřad</w:t>
      </w:r>
      <w:r w:rsidR="00AE5452">
        <w:t>ě</w:t>
      </w:r>
      <w:r w:rsidR="00FB0700">
        <w:t xml:space="preserve"> Pardubického kraje. </w:t>
      </w:r>
      <w:r w:rsidR="00AE5452">
        <w:t xml:space="preserve">S jejich odbornou pomocí se podařilo projekt úspěšně realizovat. </w:t>
      </w:r>
    </w:p>
    <w:p w14:paraId="380160B0" w14:textId="77777777" w:rsidR="00A311C0" w:rsidRPr="00A311C0" w:rsidRDefault="00A311C0" w:rsidP="00A311C0">
      <w:pPr>
        <w:jc w:val="both"/>
      </w:pPr>
      <w:r w:rsidRPr="00A311C0">
        <w:t>Ivona Svobodová</w:t>
      </w:r>
    </w:p>
    <w:p w14:paraId="27E70672" w14:textId="77777777" w:rsidR="00A311C0" w:rsidRPr="00A311C0" w:rsidRDefault="00A311C0" w:rsidP="00A311C0">
      <w:pPr>
        <w:jc w:val="both"/>
      </w:pPr>
      <w:r w:rsidRPr="00A311C0">
        <w:t xml:space="preserve">Projektová manažerka, Mikroregion </w:t>
      </w:r>
      <w:proofErr w:type="spellStart"/>
      <w:r w:rsidRPr="00A311C0">
        <w:t>Litomyšlsko</w:t>
      </w:r>
      <w:proofErr w:type="spellEnd"/>
    </w:p>
    <w:p w14:paraId="4E6A5E73" w14:textId="77777777" w:rsidR="0078434F" w:rsidRDefault="0078434F" w:rsidP="00962FF1">
      <w:pPr>
        <w:jc w:val="both"/>
      </w:pPr>
    </w:p>
    <w:p w14:paraId="4B44671D" w14:textId="77777777" w:rsidR="00A311C0" w:rsidRDefault="00A311C0" w:rsidP="00962FF1">
      <w:pPr>
        <w:jc w:val="both"/>
      </w:pPr>
    </w:p>
    <w:p w14:paraId="71F3219C" w14:textId="77777777" w:rsidR="00A311C0" w:rsidRDefault="00A311C0" w:rsidP="00962FF1">
      <w:pPr>
        <w:jc w:val="both"/>
      </w:pPr>
    </w:p>
    <w:p w14:paraId="72AAFA58" w14:textId="77777777" w:rsidR="00A311C0" w:rsidRDefault="00A311C0" w:rsidP="00962FF1">
      <w:pPr>
        <w:jc w:val="both"/>
      </w:pPr>
    </w:p>
    <w:p w14:paraId="76719129" w14:textId="77777777" w:rsidR="0078434F" w:rsidRDefault="0078434F" w:rsidP="0078434F">
      <w:r>
        <w:lastRenderedPageBreak/>
        <w:t xml:space="preserve">Náhled pořadu </w:t>
      </w:r>
      <w:proofErr w:type="spellStart"/>
      <w:r>
        <w:t>Cyklotoulky</w:t>
      </w:r>
      <w:proofErr w:type="spellEnd"/>
      <w:r>
        <w:t>, zdroj: youtube.com</w:t>
      </w:r>
    </w:p>
    <w:p w14:paraId="126F7EC3" w14:textId="77777777" w:rsidR="00AB6C74" w:rsidRDefault="00AB6C74" w:rsidP="00962FF1">
      <w:pPr>
        <w:jc w:val="both"/>
      </w:pPr>
      <w:r>
        <w:rPr>
          <w:noProof/>
        </w:rPr>
        <w:drawing>
          <wp:inline distT="0" distB="0" distL="0" distR="0" wp14:anchorId="5EB83836" wp14:editId="1BA1907F">
            <wp:extent cx="3291950" cy="1682262"/>
            <wp:effectExtent l="0" t="0" r="3810" b="0"/>
            <wp:docPr id="9165076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07698" name="Obrázek 9165076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852" cy="169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622D" w14:textId="77777777" w:rsidR="0078434F" w:rsidRDefault="0078434F" w:rsidP="00962FF1">
      <w:pPr>
        <w:jc w:val="both"/>
      </w:pPr>
    </w:p>
    <w:p w14:paraId="6EC6BC8F" w14:textId="77777777" w:rsidR="0078434F" w:rsidRDefault="0078434F" w:rsidP="0078434F">
      <w:r>
        <w:t>Náhled 3D prezentace obcí</w:t>
      </w:r>
    </w:p>
    <w:p w14:paraId="57F6A857" w14:textId="77777777" w:rsidR="0078434F" w:rsidRDefault="0078434F" w:rsidP="00962FF1">
      <w:pPr>
        <w:jc w:val="both"/>
      </w:pPr>
    </w:p>
    <w:p w14:paraId="4713ECF6" w14:textId="19323389" w:rsidR="0078434F" w:rsidRDefault="0078434F" w:rsidP="00AB6C74">
      <w:r>
        <w:rPr>
          <w:noProof/>
        </w:rPr>
        <w:drawing>
          <wp:inline distT="0" distB="0" distL="0" distR="0" wp14:anchorId="70595B07" wp14:editId="53532C83">
            <wp:extent cx="3329354" cy="1640089"/>
            <wp:effectExtent l="0" t="0" r="4445" b="0"/>
            <wp:docPr id="7715215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21584" name="Obrázek 7715215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418" cy="16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8C01" w14:textId="23EA747D" w:rsidR="0078434F" w:rsidRDefault="0078434F" w:rsidP="00AB6C74">
      <w:r>
        <w:rPr>
          <w:noProof/>
        </w:rPr>
        <w:drawing>
          <wp:anchor distT="0" distB="0" distL="114300" distR="114300" simplePos="0" relativeHeight="251659264" behindDoc="1" locked="0" layoutInCell="1" allowOverlap="1" wp14:anchorId="5E6931CD" wp14:editId="780E2FF8">
            <wp:simplePos x="0" y="0"/>
            <wp:positionH relativeFrom="column">
              <wp:posOffset>3627755</wp:posOffset>
            </wp:positionH>
            <wp:positionV relativeFrom="paragraph">
              <wp:posOffset>49530</wp:posOffset>
            </wp:positionV>
            <wp:extent cx="2268220" cy="3208655"/>
            <wp:effectExtent l="6032" t="0" r="4763" b="4762"/>
            <wp:wrapTight wrapText="bothSides">
              <wp:wrapPolygon edited="0">
                <wp:start x="57" y="21641"/>
                <wp:lineTo x="21464" y="21641"/>
                <wp:lineTo x="21464" y="96"/>
                <wp:lineTo x="57" y="96"/>
                <wp:lineTo x="57" y="21641"/>
              </wp:wrapPolygon>
            </wp:wrapTight>
            <wp:docPr id="48112419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24190" name="Obrázek 4811241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822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7ED47" wp14:editId="74839C40">
            <wp:simplePos x="0" y="0"/>
            <wp:positionH relativeFrom="margin">
              <wp:posOffset>399415</wp:posOffset>
            </wp:positionH>
            <wp:positionV relativeFrom="paragraph">
              <wp:posOffset>47625</wp:posOffset>
            </wp:positionV>
            <wp:extent cx="2256790" cy="3192145"/>
            <wp:effectExtent l="8572" t="0" r="0" b="0"/>
            <wp:wrapTight wrapText="bothSides">
              <wp:wrapPolygon edited="0">
                <wp:start x="82" y="21658"/>
                <wp:lineTo x="21415" y="21658"/>
                <wp:lineTo x="21415" y="131"/>
                <wp:lineTo x="82" y="131"/>
                <wp:lineTo x="82" y="21658"/>
              </wp:wrapPolygon>
            </wp:wrapTight>
            <wp:docPr id="1819737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3734" name="Obrázek 1819737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679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030C6" w14:textId="58F0AB5A" w:rsidR="00962FF1" w:rsidRDefault="0078434F" w:rsidP="00AB6C74">
      <w:r>
        <w:t>Trhací mapa A3</w:t>
      </w:r>
    </w:p>
    <w:sectPr w:rsidR="00962FF1" w:rsidSect="00A31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A"/>
    <w:rsid w:val="000340A4"/>
    <w:rsid w:val="000573FA"/>
    <w:rsid w:val="000B0E9A"/>
    <w:rsid w:val="000C264A"/>
    <w:rsid w:val="00136C4F"/>
    <w:rsid w:val="001D28D5"/>
    <w:rsid w:val="003444CB"/>
    <w:rsid w:val="00412AD0"/>
    <w:rsid w:val="00501E7B"/>
    <w:rsid w:val="0078434F"/>
    <w:rsid w:val="008304CB"/>
    <w:rsid w:val="008F50BC"/>
    <w:rsid w:val="00962FF1"/>
    <w:rsid w:val="00A03525"/>
    <w:rsid w:val="00A311C0"/>
    <w:rsid w:val="00AB6C74"/>
    <w:rsid w:val="00AE5452"/>
    <w:rsid w:val="00D16011"/>
    <w:rsid w:val="00DB2A18"/>
    <w:rsid w:val="00DB72AD"/>
    <w:rsid w:val="00DF38ED"/>
    <w:rsid w:val="00E11E11"/>
    <w:rsid w:val="00E614E4"/>
    <w:rsid w:val="00E97239"/>
    <w:rsid w:val="00EF51DB"/>
    <w:rsid w:val="00F14455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0859"/>
  <w15:chartTrackingRefBased/>
  <w15:docId w15:val="{A48650EC-859C-4C2B-8310-FBF2A66F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2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2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2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2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2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2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2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6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6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26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26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26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26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2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2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26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26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26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26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264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44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%3A%2F%2Fwww.litomyslko.cz%2F%3Ffbclid%3DIwZXh0bgNhZW0CMTAAYnJpZBExVnFqMDJRZ25tbHNYZlpvZHNydGMGYXBwX2lkEDIyMjAzOTE3ODgyMDA4OTIAAR4IYmIJqryeRLM2j38GWqQ1sMr61coBqNEXsUD6UuWAUE9IAUo5aPiTbkQQWg_aem_0LzNaAKLnzHCJh6DBnCPqQ&amp;h=AT0qWTKaeH4k06At3Id6VnGDmR0VxmWzUbaywAVraD6B4r2OGjyogWvukuu5TqxSMcj9HZbKSGohZRg5br2r7cFLuNf7I3N8kXzzA4n_Bwn0Ph_uvXFj7YBG_3MSRbUpKEWjobVsE1rHzcQ&amp;__tn__=-UK-R&amp;c%5b0%5d=AT0zRnlTe_QKxo50rW2Wc-2Qb6fETs40JebzOBfRSwVLvLMxjuQ5ZUlFl0OUovYsqrgD627vb5_lKYCNtxUjCn98YiMq43GPcu-EjRuqiySK4jGO8E76DEP9OoP-Jx5BEOUHUcTj6OtNJehR8JTKl7TNGvXKbYbAV7nq7mAw2_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cista.info%2F%3Ffbclid%3DIwZXh0bgNhZW0CMTAAYnJpZBExVnFqMDJRZ25tbHNYZlpvZHNydGMGYXBwX2lkEDIyMjAzOTE3ODgyMDA4OTIAAR6NNY0PJRQfHq0ifBbPLXHr9wrrG3AX7vh_t8OIZW6emXRbDGd9QF7ycIhzHg_aem_KTiBX257xVy7B1yEzjJWYA&amp;h=AT36zmRw8z-MZBalxi4gpMbCNQeZ2c_UW85Tq5Vc_GVsuHVqoSBC2REG1NqlYkazc-g_gEAZ5Mcc0wnk7560HkRwuqp_RYTseWxAlNWc7YCbJNsBKN7-wIMSsanB1IXC7sdFU12j3y4eBEs&amp;__tn__=-UK-R&amp;c%5b0%5d=AT0zRnlTe_QKxo50rW2Wc-2Qb6fETs40JebzOBfRSwVLvLMxjuQ5ZUlFl0OUovYsqrgD627vb5_lKYCNtxUjCn98YiMq43GPcu-EjRuqiySK4jGO8E76DEP9OoP-Jx5BEOUHUcTj6OtNJehR8JTKl7TNGvXKbYbAV7nq7mAw2_I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IDcy1TaQrks&amp;fbclid=IwZXh0bgNhZW0CMTAAYnJpZBExVnFqMDJRZ25tbHNYZlpvZHNydGMGYXBwX2lkEDIyMjAzOTE3ODgyMDA4OTIAAR5gjGVJnNf0PHZ-VZYpBOvL6bFZXB7lBaJWGQhrm-3D0LA74uPlx3B8KNwvcw_aem_E68XgP6I2wuLyTkHRxLvsw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litomyslsko.cz/?fbclid=IwZXh0bgNhZW0CMTAAYnJpZBExVnFqMDJRZ25tbHNYZlpvZHNydGMGYXBwX2lkEDIyMjAzOTE3ODgyMDA4OTIAAR4IYmIJqryeRLM2j38GWqQ1sMr61coBqNEXsUD6UuWAUE9IAUo5aPiTbkQQWg_aem_0LzNaAKLnzHCJh6DBnCPqQ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2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Svobodová</dc:creator>
  <cp:keywords/>
  <dc:description/>
  <cp:lastModifiedBy>Ivona Svobodová</cp:lastModifiedBy>
  <cp:revision>12</cp:revision>
  <cp:lastPrinted>2026-01-11T12:00:00Z</cp:lastPrinted>
  <dcterms:created xsi:type="dcterms:W3CDTF">2026-01-08T13:07:00Z</dcterms:created>
  <dcterms:modified xsi:type="dcterms:W3CDTF">2026-01-12T07:11:00Z</dcterms:modified>
</cp:coreProperties>
</file>